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</w:rPr>
        <w:t>永泰县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val="en-US" w:eastAsia="zh-CN"/>
        </w:rPr>
        <w:t>第一批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</w:rPr>
        <w:t>“一懂两爱”村务工作者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val="en-US" w:eastAsia="zh-CN"/>
        </w:rPr>
        <w:t>续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</w:rPr>
        <w:t>聘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</w:rPr>
        <w:t>名单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val="en-US" w:eastAsia="zh-CN"/>
        </w:rPr>
        <w:t>14人</w:t>
      </w:r>
      <w:r>
        <w:rPr>
          <w:rFonts w:hint="eastAsia" w:ascii="宋体" w:hAnsi="宋体" w:eastAsia="宋体" w:cs="宋体"/>
          <w:b/>
          <w:bCs/>
          <w:color w:val="1D1B11"/>
          <w:spacing w:val="0"/>
          <w:sz w:val="32"/>
          <w:szCs w:val="32"/>
          <w:shd w:val="clear" w:color="auto" w:fill="FFFFFF"/>
          <w:lang w:eastAsia="zh-CN"/>
        </w:rPr>
        <w:t>）</w:t>
      </w:r>
      <w:bookmarkEnd w:id="0"/>
    </w:p>
    <w:tbl>
      <w:tblPr>
        <w:tblStyle w:val="2"/>
        <w:tblpPr w:leftFromText="180" w:rightFromText="180" w:vertAnchor="text" w:horzAnchor="page" w:tblpX="1587" w:tblpY="362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943"/>
        <w:gridCol w:w="1165"/>
        <w:gridCol w:w="2128"/>
        <w:gridCol w:w="2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38" w:type="pct"/>
            <w:tcBorders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6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51" w:type="pct"/>
            <w:tcBorders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续聘村</w:t>
            </w:r>
          </w:p>
        </w:tc>
        <w:tc>
          <w:tcPr>
            <w:tcW w:w="1189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33" w:type="pct"/>
            <w:tcBorders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溪西村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小洲村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蒲边村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廖锦钊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渔溪村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范东波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小田村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省市下派干部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6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坂埕村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本土农技人才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月阙村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龙湘村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“秦</w:t>
            </w:r>
            <w:r>
              <w:rPr>
                <w:rStyle w:val="4"/>
                <w:lang w:val="en-US" w:eastAsia="zh-CN" w:bidi="ar"/>
              </w:rPr>
              <w:t>玥</w:t>
            </w:r>
            <w:r>
              <w:rPr>
                <w:rStyle w:val="5"/>
                <w:rFonts w:hAnsi="宋体"/>
                <w:lang w:val="en-US" w:eastAsia="zh-CN" w:bidi="ar"/>
              </w:rPr>
              <w:t>飞”式有情怀的人才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林露露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6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碓头村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叶义勇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6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麟阳村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林幸娜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651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樟洋村</w:t>
            </w:r>
          </w:p>
        </w:tc>
        <w:tc>
          <w:tcPr>
            <w:tcW w:w="118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433" w:type="pct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吴凌枫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岭下村</w:t>
            </w:r>
          </w:p>
        </w:tc>
        <w:tc>
          <w:tcPr>
            <w:tcW w:w="1189" w:type="pc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433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柯传敏</w:t>
            </w:r>
          </w:p>
        </w:tc>
      </w:tr>
    </w:tbl>
    <w:p>
      <w:pPr>
        <w:spacing w:line="600" w:lineRule="exac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</w:t>
      </w:r>
    </w:p>
    <w:p/>
    <w:p/>
    <w:p/>
    <w:sectPr>
      <w:pgSz w:w="11906" w:h="16838"/>
      <w:pgMar w:top="1814" w:right="1588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TFmZmIxMzNiZTY2Y2FiMjllZjM4ZDkwNWVlODEifQ=="/>
  </w:docVars>
  <w:rsids>
    <w:rsidRoot w:val="2B916C13"/>
    <w:rsid w:val="2B9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2024-06-21T09:37:00Z</dcterms:created>
  <dc:creator>旧时光</dc:creator>
  <cp:lastModifiedBy>旧时光</cp:lastModifiedBy>
  <dcterms:modified xsi:type="dcterms:W3CDTF">2024-06-21T09:37:41Z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E622F86B778D4DE8BEA2327AC126C66F_11</vt:lpwstr>
  </property>
</Properties>
</file>