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bCs/>
          <w:sz w:val="32"/>
          <w:szCs w:val="36"/>
        </w:rPr>
      </w:pPr>
      <w:r>
        <w:rPr>
          <w:rFonts w:hint="eastAsia" w:ascii="仿宋" w:hAnsi="仿宋" w:eastAsia="仿宋"/>
          <w:b/>
          <w:bCs/>
          <w:sz w:val="32"/>
          <w:szCs w:val="36"/>
        </w:rPr>
        <w:t>附件</w:t>
      </w:r>
    </w:p>
    <w:p>
      <w:pPr>
        <w:rPr>
          <w:rFonts w:ascii="仿宋" w:hAnsi="仿宋" w:eastAsia="仿宋"/>
          <w:b/>
          <w:bCs/>
          <w:sz w:val="32"/>
          <w:szCs w:val="36"/>
        </w:rPr>
      </w:pPr>
    </w:p>
    <w:p>
      <w:pPr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永泰县太原</w:t>
      </w:r>
      <w:r>
        <w:rPr>
          <w:rFonts w:ascii="仿宋" w:hAnsi="仿宋" w:eastAsia="仿宋"/>
          <w:b/>
          <w:bCs/>
          <w:sz w:val="36"/>
          <w:szCs w:val="36"/>
        </w:rPr>
        <w:t>-石圳组团控制性详细规划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B-15地块</w:t>
      </w:r>
      <w:r>
        <w:rPr>
          <w:rFonts w:ascii="仿宋" w:hAnsi="仿宋" w:eastAsia="仿宋"/>
          <w:b/>
          <w:bCs/>
          <w:sz w:val="36"/>
          <w:szCs w:val="36"/>
        </w:rPr>
        <w:t>动态维护方案</w:t>
      </w:r>
      <w:r>
        <w:rPr>
          <w:rFonts w:hint="eastAsia" w:ascii="仿宋" w:hAnsi="仿宋" w:eastAsia="仿宋"/>
          <w:b/>
          <w:bCs/>
          <w:sz w:val="36"/>
          <w:szCs w:val="36"/>
        </w:rPr>
        <w:t>公示稿</w:t>
      </w:r>
    </w:p>
    <w:p>
      <w:pPr>
        <w:ind w:firstLine="602" w:firstLineChars="200"/>
        <w:rPr>
          <w:rFonts w:ascii="仿宋" w:hAnsi="仿宋" w:eastAsia="仿宋"/>
          <w:b/>
          <w:bCs/>
          <w:sz w:val="30"/>
          <w:szCs w:val="30"/>
        </w:rPr>
      </w:pP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一、区域与规划范围</w:t>
      </w:r>
    </w:p>
    <w:p>
      <w:pPr>
        <w:pStyle w:val="5"/>
        <w:widowControl/>
        <w:spacing w:beforeAutospacing="0" w:afterAutospacing="0" w:line="360" w:lineRule="auto"/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kern w:val="2"/>
          <w:sz w:val="32"/>
          <w:szCs w:val="32"/>
        </w:rPr>
        <w:t>地块位于城峰镇石圳组团，南江滨大道东南侧，石圳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支路东侧，福诏高速北侧，B-15地块总用地面积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70927平方米。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规划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调整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主要内容</w:t>
      </w:r>
    </w:p>
    <w:p>
      <w:pPr>
        <w:ind w:firstLine="640" w:firstLineChars="200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结合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城峰镇人民政府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调整需求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，将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原B-15地块（农村宅基地）划分为B-15-01（农村社区服务设施用地）和B-15-02（农村宅基地）两个地块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调整后</w:t>
      </w:r>
      <w:r>
        <w:rPr>
          <w:rFonts w:ascii="仿宋_GB2312" w:hAnsi="仿宋_GB2312" w:eastAsia="仿宋_GB2312" w:cs="仿宋_GB2312"/>
          <w:sz w:val="32"/>
          <w:szCs w:val="32"/>
        </w:rPr>
        <w:t>B-15-01</w:t>
      </w:r>
      <w:r>
        <w:rPr>
          <w:rFonts w:hint="eastAsia" w:ascii="仿宋_GB2312" w:hAnsi="仿宋_GB2312" w:eastAsia="仿宋_GB2312" w:cs="仿宋_GB2312"/>
          <w:sz w:val="32"/>
          <w:szCs w:val="32"/>
        </w:rPr>
        <w:t>地块（农村社区服务设施用地）面积为3</w:t>
      </w:r>
      <w:r>
        <w:rPr>
          <w:rFonts w:ascii="仿宋_GB2312" w:hAnsi="仿宋_GB2312" w:eastAsia="仿宋_GB2312" w:cs="仿宋_GB2312"/>
          <w:sz w:val="32"/>
          <w:szCs w:val="32"/>
        </w:rPr>
        <w:t>918</w:t>
      </w:r>
      <w:r>
        <w:rPr>
          <w:rFonts w:hint="eastAsia" w:ascii="仿宋_GB2312" w:hAnsi="仿宋_GB2312" w:eastAsia="仿宋_GB2312" w:cs="仿宋_GB2312"/>
          <w:sz w:val="32"/>
          <w:szCs w:val="32"/>
        </w:rPr>
        <w:t>平方米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,容积率为1.1-2.3，建筑密度≤45%，绿地率≥25%，建筑限高≤24米；</w:t>
      </w:r>
      <w:r>
        <w:rPr>
          <w:rFonts w:ascii="仿宋_GB2312" w:hAnsi="仿宋_GB2312" w:eastAsia="仿宋_GB2312" w:cs="仿宋_GB2312"/>
          <w:sz w:val="32"/>
          <w:szCs w:val="32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ascii="仿宋_GB2312" w:hAnsi="仿宋_GB2312" w:eastAsia="仿宋_GB2312" w:cs="仿宋_GB2312"/>
          <w:sz w:val="32"/>
          <w:szCs w:val="32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ascii="仿宋_GB2312" w:hAnsi="仿宋_GB2312" w:eastAsia="仿宋_GB2312" w:cs="仿宋_GB2312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sz w:val="32"/>
          <w:szCs w:val="32"/>
        </w:rPr>
        <w:t>地块（农村宅基地）面积为6</w:t>
      </w:r>
      <w:r>
        <w:rPr>
          <w:rFonts w:ascii="仿宋_GB2312" w:hAnsi="仿宋_GB2312" w:eastAsia="仿宋_GB2312" w:cs="仿宋_GB2312"/>
          <w:sz w:val="32"/>
          <w:szCs w:val="32"/>
        </w:rPr>
        <w:t>7009</w:t>
      </w:r>
      <w:r>
        <w:rPr>
          <w:rFonts w:hint="eastAsia" w:ascii="仿宋_GB2312" w:hAnsi="仿宋_GB2312" w:eastAsia="仿宋_GB2312" w:cs="仿宋_GB2312"/>
          <w:sz w:val="32"/>
          <w:szCs w:val="32"/>
        </w:rPr>
        <w:t>平方米，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容积率为1.0-</w:t>
      </w:r>
      <w:r>
        <w:rPr>
          <w:rFonts w:ascii="仿宋" w:hAnsi="仿宋" w:eastAsia="仿宋" w:cs="宋体"/>
          <w:kern w:val="0"/>
          <w:sz w:val="32"/>
          <w:szCs w:val="32"/>
        </w:rPr>
        <w:t>1.7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，建筑密度≤30%，绿地率≥30%，建筑限高≤14米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。</w:t>
      </w:r>
    </w:p>
    <w:p>
      <w:pP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br w:type="page"/>
      </w:r>
    </w:p>
    <w:p>
      <w:pPr>
        <w:pStyle w:val="5"/>
        <w:widowControl/>
        <w:spacing w:beforeAutospacing="0" w:afterAutospacing="0" w:line="360" w:lineRule="auto"/>
        <w:rPr>
          <w:rFonts w:hint="eastAsia" w:eastAsia="宋体"/>
        </w:rPr>
      </w:pPr>
      <w:r>
        <w:rPr>
          <w:rFonts w:hint="eastAsia" w:eastAsia="宋体"/>
        </w:rPr>
        <w:t>调整前：</w:t>
      </w:r>
    </w:p>
    <w:p>
      <w:pPr>
        <w:pStyle w:val="5"/>
        <w:widowControl/>
        <w:spacing w:beforeAutospacing="0" w:afterAutospacing="0" w:line="360" w:lineRule="auto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24130</wp:posOffset>
            </wp:positionV>
            <wp:extent cx="5274310" cy="3720465"/>
            <wp:effectExtent l="0" t="0" r="2540" b="0"/>
            <wp:wrapNone/>
            <wp:docPr id="533545004" name="图片 1" descr="C:/Users/Admin/Desktop/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45004" name="图片 1" descr="C:/Users/Admin/Desktop/图片1.jp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hint="eastAsia" w:eastAsia="宋体"/>
        </w:rPr>
      </w:pPr>
    </w:p>
    <w:p>
      <w:pPr>
        <w:pStyle w:val="5"/>
        <w:widowControl/>
        <w:spacing w:beforeAutospacing="0" w:afterAutospacing="0" w:line="360" w:lineRule="auto"/>
        <w:rPr>
          <w:rFonts w:eastAsia="宋体"/>
        </w:rPr>
      </w:pPr>
      <w:r>
        <w:rPr>
          <w:rFonts w:hint="eastAsia" w:eastAsia="宋体"/>
        </w:rPr>
        <w:t>调整后：</w:t>
      </w:r>
    </w:p>
    <w:p>
      <w:pPr>
        <w:pStyle w:val="5"/>
        <w:widowControl/>
        <w:spacing w:beforeAutospacing="0" w:afterAutospacing="0" w:line="360" w:lineRule="auto"/>
        <w:ind w:firstLine="480" w:firstLineChars="200"/>
        <w:rPr>
          <w:rFonts w:eastAsia="宋体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153670</wp:posOffset>
            </wp:positionV>
            <wp:extent cx="5274310" cy="3720465"/>
            <wp:effectExtent l="0" t="0" r="2540" b="0"/>
            <wp:wrapNone/>
            <wp:docPr id="1865926683" name="图片 1" descr="C:/Users/Admin/Desktop/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6683" name="图片 1" descr="C:/Users/Admin/Desktop/图片2.jpg图片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mM2Q4ZjlhMTk4Y2IzYTc3NGI0YjQ1Yzc1MDA0NTgifQ=="/>
  </w:docVars>
  <w:rsids>
    <w:rsidRoot w:val="00FE4801"/>
    <w:rsid w:val="0001266D"/>
    <w:rsid w:val="00053903"/>
    <w:rsid w:val="00055469"/>
    <w:rsid w:val="000F4C20"/>
    <w:rsid w:val="00186837"/>
    <w:rsid w:val="00234FB2"/>
    <w:rsid w:val="003A227C"/>
    <w:rsid w:val="003E2364"/>
    <w:rsid w:val="00437D98"/>
    <w:rsid w:val="00456BA8"/>
    <w:rsid w:val="004D32CE"/>
    <w:rsid w:val="004D39E6"/>
    <w:rsid w:val="004E2F5A"/>
    <w:rsid w:val="004E3465"/>
    <w:rsid w:val="00506528"/>
    <w:rsid w:val="00526C18"/>
    <w:rsid w:val="00530656"/>
    <w:rsid w:val="00572DAB"/>
    <w:rsid w:val="005D01BD"/>
    <w:rsid w:val="00603781"/>
    <w:rsid w:val="006745F3"/>
    <w:rsid w:val="006E3C76"/>
    <w:rsid w:val="00780F62"/>
    <w:rsid w:val="00845A3E"/>
    <w:rsid w:val="00871922"/>
    <w:rsid w:val="00914272"/>
    <w:rsid w:val="00997AC6"/>
    <w:rsid w:val="00A14993"/>
    <w:rsid w:val="00AA2C5E"/>
    <w:rsid w:val="00AA4287"/>
    <w:rsid w:val="00B16E8C"/>
    <w:rsid w:val="00B32E4B"/>
    <w:rsid w:val="00BF5DBD"/>
    <w:rsid w:val="00C5545A"/>
    <w:rsid w:val="00C56F90"/>
    <w:rsid w:val="00C94B74"/>
    <w:rsid w:val="00CB70FA"/>
    <w:rsid w:val="00D12F1B"/>
    <w:rsid w:val="00D31146"/>
    <w:rsid w:val="00D64B5D"/>
    <w:rsid w:val="00D87BDD"/>
    <w:rsid w:val="00DA05C1"/>
    <w:rsid w:val="00DA6C9A"/>
    <w:rsid w:val="00DB52DD"/>
    <w:rsid w:val="00E51D45"/>
    <w:rsid w:val="00E57FC1"/>
    <w:rsid w:val="00E8517E"/>
    <w:rsid w:val="00F05385"/>
    <w:rsid w:val="00F47BFE"/>
    <w:rsid w:val="00FB2E7F"/>
    <w:rsid w:val="00FC5A2A"/>
    <w:rsid w:val="00FD6268"/>
    <w:rsid w:val="00FE4801"/>
    <w:rsid w:val="0CBB07F5"/>
    <w:rsid w:val="0F9204F2"/>
    <w:rsid w:val="1EC230D0"/>
    <w:rsid w:val="22533F86"/>
    <w:rsid w:val="380800B9"/>
    <w:rsid w:val="3DE3780F"/>
    <w:rsid w:val="3F24677A"/>
    <w:rsid w:val="46132DB7"/>
    <w:rsid w:val="68704CF2"/>
    <w:rsid w:val="743D1399"/>
    <w:rsid w:val="78B1059A"/>
    <w:rsid w:val="7E32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87</Words>
  <Characters>501</Characters>
  <Lines>4</Lines>
  <Paragraphs>1</Paragraphs>
  <TotalTime>14</TotalTime>
  <ScaleCrop>false</ScaleCrop>
  <LinksUpToDate>false</LinksUpToDate>
  <CharactersWithSpaces>587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2024-04-23T08:32:00Z</dcterms:created>
  <dc:creator>Administrator</dc:creator>
  <cp:lastModifiedBy>archi</cp:lastModifiedBy>
  <cp:lastPrinted>2024-04-23T09:26:00Z</cp:lastPrinted>
  <dcterms:modified xsi:type="dcterms:W3CDTF">2024-04-28T07:40:04Z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D3BE3D7391DA4A75B4B24A2C53DC3298_13</vt:lpwstr>
  </property>
</Properties>
</file>