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《永泰县城峰镇金沙村拱桥里地块控制性详细规划》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公示稿</w:t>
      </w:r>
    </w:p>
    <w:p>
      <w:pPr>
        <w:widowControl/>
        <w:ind w:firstLine="640" w:firstLineChars="200"/>
        <w:jc w:val="center"/>
        <w:rPr>
          <w:rFonts w:ascii="楷体" w:hAnsi="楷体" w:eastAsia="楷体" w:cs="楷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一、区位及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规划范围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本次规划地块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县城峰镇金沙村，总用地面积为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用地布局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及控制指标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规划综合现状场地地形、屠宰规模，本着避免占用耕地的原则，综合划定禽类屠宰场用地范围。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JS-02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地块即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禽类屠宰场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二类工业用地（100102、禽类屠宰场），用地面积6247平方米，容积率1.2-3.0，建筑系数≥40%，绿地率10%-20%，建筑高度≤24米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附：控规方案和地块图则</w:t>
      </w:r>
    </w:p>
    <w:p>
      <w:pPr>
        <w:ind w:firstLine="1200" w:firstLineChars="400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ind w:firstLine="1200" w:firstLineChars="400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控规方案：</w:t>
      </w:r>
    </w:p>
    <w:p>
      <w:pPr>
        <w:jc w:val="center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675" cy="7460615"/>
            <wp:effectExtent l="0" t="0" r="3175" b="6985"/>
            <wp:docPr id="2" name="图片 2" descr="07 土地利用规划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7 土地利用规划图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>土地利用规划图</w:t>
      </w:r>
    </w:p>
    <w:p>
      <w:pP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地块图则：</w:t>
      </w:r>
    </w:p>
    <w:p>
      <w:pPr>
        <w:pStyle w:val="2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7795895" cy="5565140"/>
            <wp:effectExtent l="0" t="0" r="16510" b="14605"/>
            <wp:docPr id="4" name="图片 4" descr="屠宰场图则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屠宰场图则3"/>
                    <pic:cNvPicPr>
                      <a:picLocks noChangeAspect="1"/>
                    </pic:cNvPicPr>
                  </pic:nvPicPr>
                  <pic:blipFill>
                    <a:blip r:embed="rId5"/>
                    <a:srcRect l="5563" t="5127" r="5448" b="49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5895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D78C2E-CE74-4432-B789-CA12B6DFE37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1FE2555-676E-4DAD-A5D4-5385FE3EFC8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12A7DC1-8AA5-4683-B40C-4C6F711BBDF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A2CD951-707E-4787-8151-39DBEA72E20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494C3B9-605C-44E5-AB9D-7FC3D3EDA4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973C981-EDDA-4C76-8476-77783E3FBE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C0"/>
    <w:rsid w:val="000F58F6"/>
    <w:rsid w:val="00295E01"/>
    <w:rsid w:val="00306A9F"/>
    <w:rsid w:val="00420FC6"/>
    <w:rsid w:val="00586610"/>
    <w:rsid w:val="00625850"/>
    <w:rsid w:val="006D011F"/>
    <w:rsid w:val="006D4B51"/>
    <w:rsid w:val="006F66D2"/>
    <w:rsid w:val="007F7FED"/>
    <w:rsid w:val="0080775F"/>
    <w:rsid w:val="00976ECA"/>
    <w:rsid w:val="009D20E6"/>
    <w:rsid w:val="00A529D0"/>
    <w:rsid w:val="00A5632A"/>
    <w:rsid w:val="00A77BC0"/>
    <w:rsid w:val="00B45F96"/>
    <w:rsid w:val="00BD3426"/>
    <w:rsid w:val="00C809FB"/>
    <w:rsid w:val="00D75380"/>
    <w:rsid w:val="00E45502"/>
    <w:rsid w:val="00FD1F24"/>
    <w:rsid w:val="0A684801"/>
    <w:rsid w:val="101F0664"/>
    <w:rsid w:val="11210B1F"/>
    <w:rsid w:val="13CD3705"/>
    <w:rsid w:val="14B33D7F"/>
    <w:rsid w:val="1F3A3D8B"/>
    <w:rsid w:val="21937EE0"/>
    <w:rsid w:val="29361668"/>
    <w:rsid w:val="2A490D6A"/>
    <w:rsid w:val="310A2E95"/>
    <w:rsid w:val="348A7059"/>
    <w:rsid w:val="386517CE"/>
    <w:rsid w:val="3C637AB5"/>
    <w:rsid w:val="42B03E44"/>
    <w:rsid w:val="4D0A1A06"/>
    <w:rsid w:val="4E442E77"/>
    <w:rsid w:val="56C1616E"/>
    <w:rsid w:val="5E895234"/>
    <w:rsid w:val="66292ABA"/>
    <w:rsid w:val="700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link w:val="9"/>
    <w:semiHidden/>
    <w:unhideWhenUsed/>
    <w:qFormat/>
    <w:uiPriority w:val="99"/>
    <w:rPr>
      <w:sz w:val="18"/>
      <w:szCs w:val="18"/>
    </w:rPr>
  </w:style>
  <w:style w:type="paragraph" w:styleId="3">
    <w:name w:val="HTML Preformatted"/>
    <w:basedOn w:val="1"/>
    <w:qFormat/>
    <w:uiPriority w:val="0"/>
    <w:rPr>
      <w:rFonts w:hint="eastAsia" w:ascii="宋体" w:hAnsi="宋体" w:eastAsia="宋体" w:cs="宋体"/>
      <w:sz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173</Words>
  <Characters>989</Characters>
  <Lines>8</Lines>
  <Paragraphs>2</Paragraphs>
  <TotalTime>16</TotalTime>
  <ScaleCrop>false</ScaleCrop>
  <LinksUpToDate>false</LinksUpToDate>
  <CharactersWithSpaces>1160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2021-10-28T12:56:00Z</dcterms:created>
  <dc:creator>PC</dc:creator>
  <cp:lastModifiedBy>郑杰</cp:lastModifiedBy>
  <dcterms:modified xsi:type="dcterms:W3CDTF">2022-01-21T08:05:54Z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F7637298DDE84F58909FEB8274649193</vt:lpwstr>
  </property>
</Properties>
</file>