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简体" w:eastAsia="黑体"/>
          <w:spacing w:val="20"/>
          <w:sz w:val="24"/>
          <w:lang w:eastAsia="zh-CN"/>
        </w:rPr>
      </w:pPr>
      <w:r>
        <w:rPr>
          <w:rFonts w:hint="eastAsia" w:ascii="黑体" w:hAnsi="黑体" w:eastAsia="黑体" w:cs="黑体"/>
          <w:spacing w:val="20"/>
          <w:sz w:val="32"/>
        </w:rPr>
        <w:t>附件</w:t>
      </w:r>
      <w:r>
        <w:rPr>
          <w:rFonts w:hint="eastAsia" w:ascii="黑体" w:hAnsi="黑体" w:eastAsia="黑体" w:cs="黑体"/>
          <w:spacing w:val="20"/>
          <w:sz w:val="32"/>
          <w:lang w:val="en-US" w:eastAsia="zh-CN"/>
        </w:rPr>
        <w:t>6</w:t>
      </w:r>
      <w:r>
        <w:rPr>
          <w:rFonts w:hint="eastAsia" w:ascii="黑体" w:hAnsi="黑体" w:eastAsia="黑体" w:cs="黑体"/>
          <w:spacing w:val="20"/>
          <w:sz w:val="32"/>
          <w:lang w:eastAsia="zh-CN"/>
        </w:rPr>
        <w:t>：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教育工作先进集体(个人)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学校推荐审查表</w:t>
      </w:r>
    </w:p>
    <w:p>
      <w:pPr>
        <w:spacing w:line="540" w:lineRule="exact"/>
        <w:rPr>
          <w:sz w:val="28"/>
        </w:rPr>
      </w:pPr>
    </w:p>
    <w:p>
      <w:pPr>
        <w:spacing w:line="520" w:lineRule="exact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永泰县教育局：</w:t>
      </w:r>
    </w:p>
    <w:p>
      <w:pPr>
        <w:spacing w:line="540" w:lineRule="exact"/>
        <w:ind w:firstLine="560" w:firstLineChars="20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现将评选推荐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教育工作先进集体</w:t>
      </w:r>
      <w:r>
        <w:rPr>
          <w:rFonts w:hint="eastAsia" w:ascii="方正仿宋简体" w:eastAsia="方正仿宋简体"/>
          <w:sz w:val="28"/>
        </w:rPr>
        <w:t>和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先进工作者</w:t>
      </w:r>
      <w:r>
        <w:rPr>
          <w:rFonts w:hint="eastAsia" w:ascii="方正仿宋简体" w:eastAsia="方正仿宋简体"/>
          <w:sz w:val="28"/>
        </w:rPr>
        <w:t>情况报告如下：</w:t>
      </w:r>
    </w:p>
    <w:p>
      <w:pPr>
        <w:numPr>
          <w:ilvl w:val="0"/>
          <w:numId w:val="1"/>
        </w:numPr>
        <w:tabs>
          <w:tab w:val="left" w:pos="0"/>
          <w:tab w:val="clear" w:pos="960"/>
        </w:tabs>
        <w:spacing w:line="520" w:lineRule="exact"/>
        <w:ind w:left="0" w:firstLine="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公示情况：</w:t>
      </w:r>
    </w:p>
    <w:p>
      <w:pPr>
        <w:spacing w:line="520" w:lineRule="exact"/>
        <w:ind w:left="60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推荐人选：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教育工作先进集体</w:t>
      </w:r>
      <w:r>
        <w:rPr>
          <w:rFonts w:hint="eastAsia" w:ascii="方正仿宋简体" w:eastAsia="方正仿宋简体"/>
          <w:sz w:val="28"/>
        </w:rPr>
        <w:t xml:space="preserve">    个</w:t>
      </w:r>
    </w:p>
    <w:p>
      <w:pPr>
        <w:spacing w:line="520" w:lineRule="exact"/>
        <w:ind w:left="60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 xml:space="preserve">          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教育工作先进工作者</w:t>
      </w:r>
      <w:r>
        <w:rPr>
          <w:rFonts w:hint="eastAsia" w:ascii="方正仿宋简体" w:eastAsia="方正仿宋简体"/>
          <w:sz w:val="28"/>
        </w:rPr>
        <w:t xml:space="preserve">      名</w:t>
      </w:r>
    </w:p>
    <w:p>
      <w:pPr>
        <w:spacing w:line="520" w:lineRule="exact"/>
        <w:ind w:firstLine="560" w:firstLineChars="20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公示形式：</w:t>
      </w:r>
    </w:p>
    <w:p>
      <w:pPr>
        <w:spacing w:line="520" w:lineRule="exact"/>
        <w:ind w:firstLine="560" w:firstLineChars="20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公示时间：</w:t>
      </w:r>
    </w:p>
    <w:p>
      <w:pPr>
        <w:spacing w:line="520" w:lineRule="exact"/>
        <w:ind w:firstLine="560" w:firstLineChars="20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公示结果：</w:t>
      </w:r>
    </w:p>
    <w:p>
      <w:pPr>
        <w:tabs>
          <w:tab w:val="left" w:pos="0"/>
        </w:tabs>
        <w:spacing w:line="520" w:lineRule="exact"/>
        <w:rPr>
          <w:rFonts w:ascii="方正仿宋简体" w:eastAsia="方正仿宋简体"/>
          <w:sz w:val="28"/>
        </w:rPr>
      </w:pPr>
    </w:p>
    <w:p>
      <w:pPr>
        <w:tabs>
          <w:tab w:val="left" w:pos="0"/>
        </w:tabs>
        <w:spacing w:line="520" w:lineRule="exact"/>
        <w:rPr>
          <w:rFonts w:ascii="方正仿宋简体" w:eastAsia="方正仿宋简体"/>
          <w:sz w:val="28"/>
        </w:rPr>
        <w:sectPr>
          <w:pgSz w:w="11906" w:h="16838"/>
          <w:pgMar w:top="1440" w:right="1797" w:bottom="1440" w:left="1377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0"/>
          <w:tab w:val="clear" w:pos="960"/>
        </w:tabs>
        <w:spacing w:line="520" w:lineRule="exact"/>
        <w:ind w:left="0" w:firstLine="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学校党、政、工意见：</w:t>
      </w:r>
    </w:p>
    <w:p>
      <w:pPr>
        <w:spacing w:line="520" w:lineRule="exact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 xml:space="preserve">                  </w:t>
      </w:r>
    </w:p>
    <w:p>
      <w:pPr>
        <w:spacing w:line="520" w:lineRule="exact"/>
        <w:ind w:firstLine="420" w:firstLineChars="150"/>
        <w:rPr>
          <w:rFonts w:ascii="方正仿宋简体" w:eastAsia="方正仿宋简体"/>
          <w:sz w:val="28"/>
        </w:rPr>
      </w:pPr>
    </w:p>
    <w:p>
      <w:pPr>
        <w:spacing w:line="520" w:lineRule="exact"/>
        <w:ind w:firstLine="420" w:firstLineChars="15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（盖章）            （盖章）</w:t>
      </w:r>
    </w:p>
    <w:p>
      <w:pPr>
        <w:spacing w:line="520" w:lineRule="exact"/>
        <w:ind w:firstLine="840" w:firstLineChars="300"/>
        <w:rPr>
          <w:rFonts w:ascii="方正仿宋简体" w:eastAsia="方正仿宋简体"/>
          <w:sz w:val="28"/>
        </w:rPr>
      </w:pPr>
    </w:p>
    <w:p>
      <w:pPr>
        <w:spacing w:line="520" w:lineRule="exact"/>
        <w:ind w:left="600" w:firstLine="1830"/>
        <w:rPr>
          <w:rFonts w:ascii="方正仿宋简体" w:eastAsia="方正仿宋简体"/>
          <w:sz w:val="28"/>
        </w:rPr>
      </w:pPr>
    </w:p>
    <w:p>
      <w:pPr>
        <w:spacing w:line="520" w:lineRule="exact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3.乡镇纪检监察部门意见</w:t>
      </w:r>
    </w:p>
    <w:p>
      <w:pPr>
        <w:spacing w:line="520" w:lineRule="exact"/>
        <w:rPr>
          <w:rFonts w:ascii="方正仿宋简体" w:eastAsia="方正仿宋简体"/>
          <w:sz w:val="28"/>
        </w:rPr>
      </w:pPr>
    </w:p>
    <w:p>
      <w:pPr>
        <w:spacing w:line="520" w:lineRule="exact"/>
        <w:ind w:firstLine="700" w:firstLineChars="25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（盖章）</w:t>
      </w:r>
    </w:p>
    <w:p>
      <w:pPr>
        <w:spacing w:line="520" w:lineRule="exact"/>
        <w:rPr>
          <w:rFonts w:ascii="方正仿宋简体" w:eastAsia="方正仿宋简体"/>
          <w:sz w:val="28"/>
        </w:rPr>
      </w:pPr>
    </w:p>
    <w:p>
      <w:pPr>
        <w:spacing w:line="520" w:lineRule="exact"/>
        <w:ind w:firstLine="2240" w:firstLineChars="800"/>
        <w:rPr>
          <w:rFonts w:ascii="方正仿宋简体" w:eastAsia="方正仿宋简体"/>
          <w:sz w:val="28"/>
        </w:rPr>
      </w:pPr>
    </w:p>
    <w:p>
      <w:pPr>
        <w:spacing w:line="520" w:lineRule="exact"/>
        <w:ind w:firstLine="2240" w:firstLineChars="800"/>
        <w:rPr>
          <w:rFonts w:ascii="方正仿宋简体" w:eastAsia="方正仿宋简体"/>
          <w:sz w:val="28"/>
        </w:rPr>
      </w:pPr>
    </w:p>
    <w:p>
      <w:pPr>
        <w:spacing w:line="520" w:lineRule="exact"/>
        <w:ind w:left="600" w:firstLine="1830"/>
        <w:rPr>
          <w:rFonts w:ascii="方正仿宋简体" w:eastAsia="方正仿宋简体"/>
          <w:sz w:val="28"/>
        </w:rPr>
      </w:pPr>
    </w:p>
    <w:p>
      <w:pPr>
        <w:spacing w:line="520" w:lineRule="exact"/>
        <w:ind w:left="600" w:firstLine="1830"/>
        <w:rPr>
          <w:rFonts w:ascii="方正仿宋简体" w:eastAsia="方正仿宋简体"/>
          <w:sz w:val="28"/>
        </w:rPr>
      </w:pPr>
    </w:p>
    <w:p>
      <w:pPr>
        <w:spacing w:line="520" w:lineRule="exact"/>
        <w:ind w:left="600" w:firstLine="1830"/>
        <w:rPr>
          <w:rFonts w:ascii="方正仿宋简体" w:eastAsia="方正仿宋简体"/>
          <w:sz w:val="28"/>
        </w:rPr>
      </w:pPr>
    </w:p>
    <w:p>
      <w:pPr>
        <w:spacing w:line="520" w:lineRule="exact"/>
        <w:ind w:left="600" w:firstLine="1830"/>
        <w:rPr>
          <w:rFonts w:ascii="方正仿宋简体" w:eastAsia="方正仿宋简体"/>
          <w:sz w:val="28"/>
        </w:rPr>
      </w:pPr>
    </w:p>
    <w:p>
      <w:pPr>
        <w:spacing w:line="520" w:lineRule="exact"/>
        <w:ind w:left="600" w:firstLine="183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（盖章）</w:t>
      </w:r>
    </w:p>
    <w:p>
      <w:pPr>
        <w:spacing w:line="520" w:lineRule="exact"/>
        <w:ind w:firstLine="3360" w:firstLineChars="1200"/>
        <w:rPr>
          <w:rFonts w:ascii="方正仿宋简体" w:eastAsia="方正仿宋简体"/>
          <w:sz w:val="28"/>
        </w:rPr>
      </w:pPr>
    </w:p>
    <w:p>
      <w:pPr>
        <w:spacing w:line="520" w:lineRule="exact"/>
        <w:ind w:left="1722" w:leftChars="820" w:firstLine="4200" w:firstLineChars="150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二</w:t>
      </w:r>
    </w:p>
    <w:p>
      <w:pPr>
        <w:spacing w:line="520" w:lineRule="exact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4.乡镇综治部门意见</w:t>
      </w:r>
    </w:p>
    <w:p>
      <w:pPr>
        <w:spacing w:line="520" w:lineRule="exact"/>
        <w:rPr>
          <w:rFonts w:ascii="方正仿宋简体" w:eastAsia="方正仿宋简体"/>
          <w:sz w:val="28"/>
        </w:rPr>
      </w:pPr>
    </w:p>
    <w:p>
      <w:pPr>
        <w:spacing w:line="520" w:lineRule="exact"/>
        <w:ind w:firstLine="420" w:firstLineChars="150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（盖章）</w:t>
      </w:r>
    </w:p>
    <w:p>
      <w:pPr>
        <w:spacing w:line="520" w:lineRule="exact"/>
        <w:rPr>
          <w:rFonts w:ascii="方正仿宋简体" w:eastAsia="方正仿宋简体"/>
          <w:sz w:val="28"/>
        </w:rPr>
      </w:pPr>
    </w:p>
    <w:p>
      <w:pPr>
        <w:spacing w:line="520" w:lineRule="exact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2019年 月 日</w:t>
      </w:r>
    </w:p>
    <w:p>
      <w:pPr>
        <w:spacing w:line="520" w:lineRule="exact"/>
        <w:rPr>
          <w:rFonts w:ascii="方正仿宋简体" w:eastAsia="方正仿宋简体"/>
          <w:sz w:val="28"/>
        </w:rPr>
      </w:pPr>
    </w:p>
    <w:p>
      <w:pPr>
        <w:spacing w:line="520" w:lineRule="exact"/>
        <w:rPr>
          <w:rFonts w:ascii="方正仿宋简体" w:eastAsia="方正仿宋简体"/>
          <w:sz w:val="28"/>
        </w:rPr>
      </w:pPr>
    </w:p>
    <w:p>
      <w:pPr>
        <w:spacing w:line="520" w:lineRule="exact"/>
        <w:rPr>
          <w:rFonts w:ascii="方正仿宋简体" w:eastAsia="方正仿宋简体"/>
          <w:sz w:val="28"/>
        </w:rPr>
        <w:sectPr>
          <w:type w:val="continuous"/>
          <w:pgSz w:w="11906" w:h="16838"/>
          <w:pgMar w:top="1418" w:right="1361" w:bottom="1304" w:left="1418" w:header="851" w:footer="992" w:gutter="0"/>
          <w:cols w:space="425" w:num="2"/>
          <w:docGrid w:type="lines" w:linePitch="312" w:charSpace="0"/>
        </w:sectPr>
      </w:pPr>
    </w:p>
    <w:p>
      <w:pPr>
        <w:widowControl/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</w:rPr>
        <w:t xml:space="preserve">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申报材料报送要求</w:t>
      </w:r>
    </w:p>
    <w:p>
      <w:pPr>
        <w:spacing w:line="540" w:lineRule="exact"/>
        <w:rPr>
          <w:rFonts w:ascii="仿宋_GB2312" w:eastAsia="仿宋_GB2312"/>
          <w:sz w:val="30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一、福州市教育工作先进集体(个人)的审批表，应用A4纸双面打印（共四面二张纸）。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二、教育工作先进集体需上报的材料：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教育工作先进集体呈报</w:t>
      </w:r>
      <w:r>
        <w:rPr>
          <w:rFonts w:hint="eastAsia" w:ascii="仿宋_GB2312" w:eastAsia="仿宋_GB2312"/>
          <w:sz w:val="32"/>
        </w:rPr>
        <w:t>汇总表</w:t>
      </w:r>
      <w:r>
        <w:rPr>
          <w:rFonts w:hint="eastAsia" w:ascii="仿宋_GB2312" w:eastAsia="仿宋_GB2312"/>
          <w:sz w:val="32"/>
          <w:szCs w:val="32"/>
        </w:rPr>
        <w:t>》（一式一份）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同时报送电子文档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（文件名为：单位简称）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福州市教育工作先进集体审批</w:t>
      </w:r>
      <w:r>
        <w:rPr>
          <w:rFonts w:hint="eastAsia" w:ascii="仿宋_GB2312" w:eastAsia="仿宋_GB2312"/>
          <w:sz w:val="32"/>
        </w:rPr>
        <w:t>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（一式三份）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3.先进集体附3000字左右先进事迹材料，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准确、生动、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详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三、教育工作先进工作者需上报的材料：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教育工作先进工作者呈报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汇总表</w:t>
      </w:r>
      <w:r>
        <w:rPr>
          <w:rFonts w:hint="eastAsia" w:ascii="仿宋_GB2312" w:eastAsia="仿宋_GB2312"/>
          <w:sz w:val="32"/>
          <w:szCs w:val="32"/>
        </w:rPr>
        <w:t>》（一式一份）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同时报送电子文档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（文件名为：姓名+单位简称）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2.《福州市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教育工作先进工作者</w:t>
      </w:r>
      <w:r>
        <w:rPr>
          <w:rFonts w:hint="eastAsia" w:ascii="仿宋_GB2312" w:eastAsia="仿宋_GB2312"/>
          <w:spacing w:val="-10"/>
          <w:sz w:val="32"/>
        </w:rPr>
        <w:t>审批表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一式三份）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3.先进工作者附2000字左右先进事迹材料，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准确、生动、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详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四、《</w:t>
      </w:r>
      <w:r>
        <w:rPr>
          <w:rFonts w:hint="eastAsia" w:ascii="仿宋_GB2312" w:hAnsi="宋体" w:eastAsia="仿宋_GB2312" w:cs="宋体"/>
          <w:kern w:val="24"/>
          <w:sz w:val="32"/>
          <w:szCs w:val="32"/>
        </w:rPr>
        <w:t>教育工作先进集体(个人)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推荐人选审查表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（一式一份）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五、《人口和计划生育政策落实情况审核表》</w:t>
      </w:r>
      <w:r>
        <w:rPr>
          <w:rFonts w:hint="eastAsia" w:ascii="仿宋_GB2312" w:eastAsia="仿宋_GB2312"/>
          <w:sz w:val="32"/>
          <w:szCs w:val="32"/>
        </w:rPr>
        <w:t>（一式三份，县卫健局意见栏可由县教育工会统一送审）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六、公示及教工大会通过材料（各一式一份，同时公示要拍照存档）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各类证书原件由各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负责审验，如有需要，将借阅原件核实。表彰工作结束后，复印件资料不再退回。</w:t>
      </w:r>
    </w:p>
    <w:p>
      <w:pPr>
        <w:spacing w:line="500" w:lineRule="exact"/>
        <w:ind w:firstLine="320" w:firstLineChars="100"/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相关表格请在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福州市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网站下载。</w:t>
      </w:r>
    </w:p>
    <w:sectPr>
      <w:pgSz w:w="11906" w:h="16838"/>
      <w:pgMar w:top="1440" w:right="1519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444504"/>
    <w:rsid w:val="00004AF4"/>
    <w:rsid w:val="00146813"/>
    <w:rsid w:val="002E04BE"/>
    <w:rsid w:val="003A1960"/>
    <w:rsid w:val="00470107"/>
    <w:rsid w:val="00475622"/>
    <w:rsid w:val="007B357E"/>
    <w:rsid w:val="008A34C9"/>
    <w:rsid w:val="00C30794"/>
    <w:rsid w:val="00C57B22"/>
    <w:rsid w:val="00CF24C4"/>
    <w:rsid w:val="00D701F5"/>
    <w:rsid w:val="00D9722D"/>
    <w:rsid w:val="00F51D6F"/>
    <w:rsid w:val="00FA4001"/>
    <w:rsid w:val="00FF5538"/>
    <w:rsid w:val="016B23F5"/>
    <w:rsid w:val="06FA7008"/>
    <w:rsid w:val="19C916E5"/>
    <w:rsid w:val="1C6F37DA"/>
    <w:rsid w:val="21E95D7F"/>
    <w:rsid w:val="220E1074"/>
    <w:rsid w:val="30E63778"/>
    <w:rsid w:val="3F874624"/>
    <w:rsid w:val="4C444504"/>
    <w:rsid w:val="53DA3FBA"/>
    <w:rsid w:val="6DF70A51"/>
    <w:rsid w:val="7089703E"/>
    <w:rsid w:val="72B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614</Words>
  <Characters>134</Characters>
  <Lines>1</Lines>
  <Paragraphs>1</Paragraphs>
  <TotalTime>4</TotalTime>
  <ScaleCrop>false</ScaleCrop>
  <LinksUpToDate>false</LinksUpToDate>
  <CharactersWithSpaces>747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2019-04-15T08:13:00Z</dcterms:created>
  <dc:creator>john</dc:creator>
  <cp:lastModifiedBy>书香文印</cp:lastModifiedBy>
  <cp:lastPrinted>2019-03-13T07:41:00Z</cp:lastPrinted>
  <dcterms:modified xsi:type="dcterms:W3CDTF">2019-04-15T08:52:26Z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