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永泰县金融支持新型农业经营主体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  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刘峰松  县政府副县长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  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董尚武  县政府办副主任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郑礼强  县财政局党组书记、局长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黄玉义  县农业农村局党组书记、局长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  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胡万荣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政府督查室主任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林  卿  县商务局副局长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余金菊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县农业农村局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侯惊蟾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中国人民银行永泰县支行副行长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林  鸣  中国银行保险监督管理委员会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福建监管局永泰监管组副主任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永泰县农村信用合作联社副主任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4" w:leftChars="1216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咏  中国平安财产保险股份有限公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1" w:leftChars="1672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司永泰支公司总经理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4" w:leftChars="1216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楷  中国人民财产保险股份有限公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1" w:leftChars="167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司永泰支公司经理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岩  永泰县永阳融资担保有限公司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21个乡镇分管领导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领导小组下设办公室，设在县农业农村局，办公室主任由农业农村局党组书记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、局长黄玉义兼任，副主任由农业农村局分管领导余金菊兼任，县农村合作经济经营站负责领导小组办公室日常工作，以上领导小组成员如遇人事变动，由继任者自然接替。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8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TRhMjYzYThjMGVkNWNmMDQ4MWM2OWNjYmY1ZDUifQ=="/>
  </w:docVars>
  <w:rsids>
    <w:rsidRoot w:val="1C965A50"/>
    <w:rsid w:val="0A4036B4"/>
    <w:rsid w:val="17237FD9"/>
    <w:rsid w:val="1C965A50"/>
    <w:rsid w:val="23316BDF"/>
    <w:rsid w:val="23A87C88"/>
    <w:rsid w:val="2F123FB0"/>
    <w:rsid w:val="57C53576"/>
    <w:rsid w:val="67074CF3"/>
    <w:rsid w:val="6BBF3A99"/>
    <w:rsid w:val="78825280"/>
    <w:rsid w:val="791F25B8"/>
    <w:rsid w:val="7C4D4580"/>
    <w:rsid w:val="7D6366A6"/>
    <w:rsid w:val="7D7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380</Characters>
  <Lines>0</Lines>
  <Paragraphs>0</Paragraphs>
  <TotalTime>74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2022-05-31T07:48:00Z</dcterms:created>
  <dc:creator>惠</dc:creator>
  <cp:lastModifiedBy>小原</cp:lastModifiedBy>
  <cp:lastPrinted>2023-04-18T07:46:00Z</cp:lastPrinted>
  <dcterms:modified xsi:type="dcterms:W3CDTF">2023-05-11T03:56:39Z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C4BCDAF0A15C44918A16E832B7768AD1</vt:lpwstr>
  </property>
</Properties>
</file>