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DECF9"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2025年人道救助名单公示(二）</w:t>
      </w:r>
    </w:p>
    <w:tbl>
      <w:tblPr>
        <w:tblStyle w:val="2"/>
        <w:tblW w:w="90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60"/>
        <w:gridCol w:w="3570"/>
        <w:gridCol w:w="3570"/>
      </w:tblGrid>
      <w:tr w14:paraId="5F269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困难情况</w:t>
            </w:r>
          </w:p>
        </w:tc>
      </w:tr>
      <w:tr w14:paraId="6299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2" w:colFirst="5" w:colLast="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汪文诗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永泰县城峰镇龙峰园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肝继发恶性肿瘤</w:t>
            </w:r>
            <w:bookmarkStart w:id="1" w:name="_GoBack"/>
            <w:bookmarkEnd w:id="1"/>
          </w:p>
        </w:tc>
      </w:tr>
      <w:bookmarkEnd w:id="0"/>
    </w:tbl>
    <w:p w14:paraId="1CBBA4EC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91561"/>
    <w:rsid w:val="177A7A77"/>
    <w:rsid w:val="34691561"/>
    <w:rsid w:val="5E226448"/>
    <w:rsid w:val="69A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48</Characters>
  <Lines>0</Lines>
  <Paragraphs>0</Paragraphs>
  <TotalTime>2</TotalTime>
  <ScaleCrop>false</ScaleCrop>
  <LinksUpToDate>false</LinksUpToDate>
  <CharactersWithSpaces>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2025-01-07T03:44:00Z</dcterms:created>
  <dc:creator>陈陈陈小喵</dc:creator>
  <cp:lastModifiedBy>陈陈陈小喵</cp:lastModifiedBy>
  <dcterms:modified xsi:type="dcterms:W3CDTF">2025-01-07T07:09:08Z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CF370B46DA9B4C42933C889B768C057C_11</vt:lpwstr>
  </property>
  <property fmtid="{D5CDD505-2E9C-101B-9397-08002B2CF9AE}" pid="4" name="KSOTemplateDocerSaveRecord">
    <vt:lpwstr>eyJoZGlkIjoiOGExODNiYzM1MThlMzBiN2MzZmZmMGNjZDBhMDc0MjIiLCJ1c2VySWQiOiI1NDA3OTc1ODUifQ==</vt:lpwstr>
  </property>
</Properties>
</file>