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8" w:lineRule="auto"/>
        <w:rPr>
          <w:rFonts w:ascii="Arial"/>
          <w:sz w:val="21"/>
        </w:rPr>
      </w:pPr>
      <w:r/>
    </w:p>
    <w:p>
      <w:pPr>
        <w:ind w:left="79"/>
        <w:spacing w:before="108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</w:rPr>
        <w:t>表2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ind w:left="2040"/>
        <w:spacing w:before="123" w:line="221" w:lineRule="auto"/>
        <w:outlineLvl w:val="0"/>
        <w:rPr>
          <w:rFonts w:ascii="FangSong" w:hAnsi="FangSong" w:eastAsia="FangSong" w:cs="FangSong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19"/>
        </w:rPr>
        <w:t>202</w:t>
      </w:r>
      <w:r>
        <w:rPr>
          <w:rFonts w:ascii="SimSun" w:hAnsi="SimSun" w:eastAsia="SimSun" w:cs="SimSun"/>
          <w:sz w:val="38"/>
          <w:szCs w:val="38"/>
          <w:spacing w:val="19"/>
        </w:rPr>
        <w:t xml:space="preserve">  </w:t>
      </w:r>
      <w:r>
        <w:rPr>
          <w:rFonts w:ascii="FangSong" w:hAnsi="FangSong" w:eastAsia="FangSong" w:cs="FangSong"/>
          <w:sz w:val="38"/>
          <w:szCs w:val="38"/>
          <w:b/>
          <w:bCs/>
          <w:spacing w:val="19"/>
        </w:rPr>
        <w:t>年第季度“企业一线就业行动”对接情况汇总表</w:t>
      </w:r>
    </w:p>
    <w:p>
      <w:pPr>
        <w:spacing w:before="14"/>
        <w:rPr/>
      </w:pPr>
      <w:r/>
    </w:p>
    <w:tbl>
      <w:tblPr>
        <w:tblStyle w:val="TableNormal"/>
        <w:tblW w:w="135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4"/>
        <w:gridCol w:w="3747"/>
        <w:gridCol w:w="2568"/>
        <w:gridCol w:w="2678"/>
        <w:gridCol w:w="3332"/>
      </w:tblGrid>
      <w:tr>
        <w:trPr>
          <w:trHeight w:val="673" w:hRule="atLeast"/>
        </w:trPr>
        <w:tc>
          <w:tcPr>
            <w:tcW w:w="1254" w:type="dxa"/>
            <w:vAlign w:val="top"/>
          </w:tcPr>
          <w:p>
            <w:pPr>
              <w:ind w:left="304"/>
              <w:spacing w:before="189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序号</w:t>
            </w:r>
          </w:p>
        </w:tc>
        <w:tc>
          <w:tcPr>
            <w:tcW w:w="3747" w:type="dxa"/>
            <w:vAlign w:val="top"/>
          </w:tcPr>
          <w:p>
            <w:pPr>
              <w:ind w:left="655"/>
              <w:spacing w:before="183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b/>
                <w:bCs/>
                <w:spacing w:val="-5"/>
              </w:rPr>
              <w:t>组织前往面试的企业</w:t>
            </w:r>
          </w:p>
        </w:tc>
        <w:tc>
          <w:tcPr>
            <w:tcW w:w="2568" w:type="dxa"/>
            <w:vAlign w:val="top"/>
          </w:tcPr>
          <w:p>
            <w:pPr>
              <w:ind w:left="468"/>
              <w:spacing w:before="184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b/>
                <w:bCs/>
              </w:rPr>
              <w:t>组织活动时间</w:t>
            </w:r>
          </w:p>
        </w:tc>
        <w:tc>
          <w:tcPr>
            <w:tcW w:w="2678" w:type="dxa"/>
            <w:vAlign w:val="top"/>
          </w:tcPr>
          <w:p>
            <w:pPr>
              <w:ind w:left="526"/>
              <w:spacing w:before="18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参加活动人数</w:t>
            </w:r>
          </w:p>
        </w:tc>
        <w:tc>
          <w:tcPr>
            <w:tcW w:w="3332" w:type="dxa"/>
            <w:vAlign w:val="top"/>
          </w:tcPr>
          <w:p>
            <w:pPr>
              <w:ind w:left="837"/>
              <w:spacing w:before="18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达成意向人数</w:t>
            </w:r>
          </w:p>
        </w:tc>
      </w:tr>
      <w:tr>
        <w:trPr>
          <w:trHeight w:val="668" w:hRule="atLeast"/>
        </w:trPr>
        <w:tc>
          <w:tcPr>
            <w:tcW w:w="1254" w:type="dxa"/>
            <w:vAlign w:val="top"/>
          </w:tcPr>
          <w:p>
            <w:pPr>
              <w:ind w:left="565"/>
              <w:spacing w:before="2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3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77" w:hRule="atLeast"/>
        </w:trPr>
        <w:tc>
          <w:tcPr>
            <w:tcW w:w="1254" w:type="dxa"/>
            <w:vAlign w:val="top"/>
          </w:tcPr>
          <w:p>
            <w:pPr>
              <w:ind w:left="565"/>
              <w:spacing w:before="2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3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8" w:hRule="atLeast"/>
        </w:trPr>
        <w:tc>
          <w:tcPr>
            <w:tcW w:w="1254" w:type="dxa"/>
            <w:vAlign w:val="top"/>
          </w:tcPr>
          <w:p>
            <w:pPr>
              <w:ind w:left="565"/>
              <w:spacing w:before="28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3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3" w:hRule="atLeast"/>
        </w:trPr>
        <w:tc>
          <w:tcPr>
            <w:tcW w:w="1254" w:type="dxa"/>
            <w:vAlign w:val="top"/>
          </w:tcPr>
          <w:p>
            <w:pPr>
              <w:ind w:left="565"/>
              <w:spacing w:before="2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3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3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20" w:h="11900"/>
      <w:pgMar w:top="1011" w:right="2135" w:bottom="0" w:left="10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2025-03-12T15:11:25Z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2025-03-12T15:11:25</vt:filetime>
  </property>
  <property fmtid="{D5CDD505-2E9C-101B-9397-08002B2CF9AE}" pid="4" name="UsrData">
    <vt:lpwstr>67d1339adf67f30020d3326bwl</vt:lpwstr>
  </property>
</Properties>
</file>